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A30" w:rsidRDefault="00972A30" w:rsidP="006F4514">
      <w:pPr>
        <w:spacing w:line="480" w:lineRule="auto"/>
        <w:rPr>
          <w:rFonts w:ascii="Times New Roman" w:hAnsi="Times New Roman" w:cs="Times New Roman"/>
          <w:sz w:val="24"/>
          <w:szCs w:val="24"/>
        </w:rPr>
      </w:pPr>
    </w:p>
    <w:p w:rsidR="00972A30" w:rsidRDefault="00972A30" w:rsidP="006F4514">
      <w:pPr>
        <w:spacing w:line="480" w:lineRule="auto"/>
        <w:rPr>
          <w:rFonts w:ascii="Times New Roman" w:hAnsi="Times New Roman" w:cs="Times New Roman"/>
          <w:sz w:val="24"/>
          <w:szCs w:val="24"/>
        </w:rPr>
      </w:pPr>
    </w:p>
    <w:p w:rsidR="00972A30" w:rsidRDefault="00972A30" w:rsidP="006F4514">
      <w:pPr>
        <w:spacing w:line="480" w:lineRule="auto"/>
        <w:rPr>
          <w:rFonts w:ascii="Times New Roman" w:hAnsi="Times New Roman" w:cs="Times New Roman"/>
          <w:sz w:val="24"/>
          <w:szCs w:val="24"/>
        </w:rPr>
      </w:pPr>
    </w:p>
    <w:p w:rsidR="00972A30" w:rsidRDefault="00972A30" w:rsidP="006F4514">
      <w:pPr>
        <w:spacing w:line="480" w:lineRule="auto"/>
        <w:rPr>
          <w:rFonts w:ascii="Times New Roman" w:hAnsi="Times New Roman" w:cs="Times New Roman"/>
          <w:sz w:val="24"/>
          <w:szCs w:val="24"/>
        </w:rPr>
      </w:pPr>
    </w:p>
    <w:p w:rsidR="00972A30" w:rsidRDefault="00972A30" w:rsidP="006F4514">
      <w:pPr>
        <w:spacing w:line="480" w:lineRule="auto"/>
        <w:rPr>
          <w:rFonts w:ascii="Times New Roman" w:hAnsi="Times New Roman" w:cs="Times New Roman"/>
          <w:sz w:val="24"/>
          <w:szCs w:val="24"/>
        </w:rPr>
      </w:pPr>
    </w:p>
    <w:p w:rsidR="00972A30" w:rsidRDefault="00972A30" w:rsidP="00BC1E2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Entrepreneurial Profile</w:t>
      </w:r>
    </w:p>
    <w:p w:rsidR="00972A30" w:rsidRDefault="00972A30" w:rsidP="00BC1E2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972A30" w:rsidRDefault="00972A30" w:rsidP="00BC1E2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972A30" w:rsidRDefault="00972A30">
      <w:pPr>
        <w:rPr>
          <w:rFonts w:ascii="Times New Roman" w:hAnsi="Times New Roman" w:cs="Times New Roman"/>
          <w:sz w:val="24"/>
          <w:szCs w:val="24"/>
        </w:rPr>
      </w:pPr>
      <w:r>
        <w:rPr>
          <w:rFonts w:ascii="Times New Roman" w:hAnsi="Times New Roman" w:cs="Times New Roman"/>
          <w:sz w:val="24"/>
          <w:szCs w:val="24"/>
        </w:rPr>
        <w:br w:type="page"/>
      </w:r>
    </w:p>
    <w:p w:rsidR="00972A30" w:rsidRDefault="00972A30" w:rsidP="00BC1E2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Entrepreneurial Profile</w:t>
      </w:r>
    </w:p>
    <w:p w:rsidR="006F4514" w:rsidRPr="00972A30" w:rsidRDefault="006F4514" w:rsidP="00BC1E2F">
      <w:pPr>
        <w:spacing w:after="0" w:line="480" w:lineRule="auto"/>
        <w:contextualSpacing/>
        <w:jc w:val="center"/>
        <w:rPr>
          <w:rFonts w:ascii="Times New Roman" w:hAnsi="Times New Roman" w:cs="Times New Roman"/>
          <w:b/>
          <w:sz w:val="24"/>
          <w:szCs w:val="24"/>
        </w:rPr>
      </w:pPr>
      <w:r w:rsidRPr="00972A30">
        <w:rPr>
          <w:rFonts w:ascii="Times New Roman" w:hAnsi="Times New Roman" w:cs="Times New Roman"/>
          <w:b/>
          <w:sz w:val="24"/>
          <w:szCs w:val="24"/>
        </w:rPr>
        <w:t>Introduction</w:t>
      </w:r>
    </w:p>
    <w:p w:rsidR="006F4514"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 xml:space="preserve">Entrepreneurship </w:t>
      </w:r>
      <w:r w:rsidR="0029433E">
        <w:rPr>
          <w:rFonts w:ascii="Times New Roman" w:hAnsi="Times New Roman" w:cs="Times New Roman"/>
          <w:sz w:val="24"/>
          <w:szCs w:val="24"/>
        </w:rPr>
        <w:t>is basically</w:t>
      </w:r>
      <w:r w:rsidRPr="006F4514">
        <w:rPr>
          <w:rFonts w:ascii="Times New Roman" w:hAnsi="Times New Roman" w:cs="Times New Roman"/>
          <w:sz w:val="24"/>
          <w:szCs w:val="24"/>
        </w:rPr>
        <w:t xml:space="preserve"> ability to begin and run a successful business venture. </w:t>
      </w:r>
      <w:r w:rsidR="0029433E">
        <w:rPr>
          <w:rFonts w:ascii="Times New Roman" w:hAnsi="Times New Roman" w:cs="Times New Roman"/>
          <w:sz w:val="24"/>
          <w:szCs w:val="24"/>
        </w:rPr>
        <w:t xml:space="preserve">In </w:t>
      </w:r>
      <w:r w:rsidRPr="006F4514">
        <w:rPr>
          <w:rFonts w:ascii="Times New Roman" w:hAnsi="Times New Roman" w:cs="Times New Roman"/>
          <w:sz w:val="24"/>
          <w:szCs w:val="24"/>
        </w:rPr>
        <w:t>many occasions, people tend to view the entrepreneur</w:t>
      </w:r>
      <w:r w:rsidR="0029433E">
        <w:rPr>
          <w:rFonts w:ascii="Times New Roman" w:hAnsi="Times New Roman" w:cs="Times New Roman"/>
          <w:sz w:val="24"/>
          <w:szCs w:val="24"/>
        </w:rPr>
        <w:t>s</w:t>
      </w:r>
      <w:r w:rsidRPr="006F4514">
        <w:rPr>
          <w:rFonts w:ascii="Times New Roman" w:hAnsi="Times New Roman" w:cs="Times New Roman"/>
          <w:sz w:val="24"/>
          <w:szCs w:val="24"/>
        </w:rPr>
        <w:t xml:space="preserve"> as influential </w:t>
      </w:r>
      <w:r w:rsidR="0029433E">
        <w:rPr>
          <w:rFonts w:ascii="Times New Roman" w:hAnsi="Times New Roman" w:cs="Times New Roman"/>
          <w:sz w:val="24"/>
          <w:szCs w:val="24"/>
        </w:rPr>
        <w:t>due to the ability to</w:t>
      </w:r>
      <w:r w:rsidRPr="006F4514">
        <w:rPr>
          <w:rFonts w:ascii="Times New Roman" w:hAnsi="Times New Roman" w:cs="Times New Roman"/>
          <w:sz w:val="24"/>
          <w:szCs w:val="24"/>
        </w:rPr>
        <w:t xml:space="preserve"> establish </w:t>
      </w:r>
      <w:r w:rsidR="0029433E">
        <w:rPr>
          <w:rFonts w:ascii="Times New Roman" w:hAnsi="Times New Roman" w:cs="Times New Roman"/>
          <w:sz w:val="24"/>
          <w:szCs w:val="24"/>
        </w:rPr>
        <w:t xml:space="preserve">and maintain </w:t>
      </w:r>
      <w:r w:rsidRPr="006F4514">
        <w:rPr>
          <w:rFonts w:ascii="Times New Roman" w:hAnsi="Times New Roman" w:cs="Times New Roman"/>
          <w:sz w:val="24"/>
          <w:szCs w:val="24"/>
        </w:rPr>
        <w:t xml:space="preserve">business organizations or brands. </w:t>
      </w:r>
      <w:r w:rsidR="0029433E">
        <w:rPr>
          <w:rFonts w:ascii="Times New Roman" w:hAnsi="Times New Roman" w:cs="Times New Roman"/>
          <w:sz w:val="24"/>
          <w:szCs w:val="24"/>
        </w:rPr>
        <w:t xml:space="preserve"> L</w:t>
      </w:r>
      <w:r w:rsidRPr="006F4514">
        <w:rPr>
          <w:rFonts w:ascii="Times New Roman" w:hAnsi="Times New Roman" w:cs="Times New Roman"/>
          <w:sz w:val="24"/>
          <w:szCs w:val="24"/>
        </w:rPr>
        <w:t xml:space="preserve">ittle </w:t>
      </w:r>
      <w:r w:rsidR="0029433E" w:rsidRPr="006F4514">
        <w:rPr>
          <w:rFonts w:ascii="Times New Roman" w:hAnsi="Times New Roman" w:cs="Times New Roman"/>
          <w:sz w:val="24"/>
          <w:szCs w:val="24"/>
        </w:rPr>
        <w:t xml:space="preserve">is </w:t>
      </w:r>
      <w:r w:rsidR="0029433E">
        <w:rPr>
          <w:rFonts w:ascii="Times New Roman" w:hAnsi="Times New Roman" w:cs="Times New Roman"/>
          <w:sz w:val="24"/>
          <w:szCs w:val="24"/>
        </w:rPr>
        <w:t xml:space="preserve">however; known about the entrepreneur particularly the experience and the journey he/she </w:t>
      </w:r>
      <w:r w:rsidR="0029433E" w:rsidRPr="006F4514">
        <w:rPr>
          <w:rFonts w:ascii="Times New Roman" w:hAnsi="Times New Roman" w:cs="Times New Roman"/>
          <w:sz w:val="24"/>
          <w:szCs w:val="24"/>
        </w:rPr>
        <w:t>underwent</w:t>
      </w:r>
      <w:r w:rsidRPr="006F4514">
        <w:rPr>
          <w:rFonts w:ascii="Times New Roman" w:hAnsi="Times New Roman" w:cs="Times New Roman"/>
          <w:sz w:val="24"/>
          <w:szCs w:val="24"/>
        </w:rPr>
        <w:t xml:space="preserve"> to become the person he is at the moment. I was fortunate</w:t>
      </w:r>
      <w:r w:rsidR="0029433E">
        <w:rPr>
          <w:rFonts w:ascii="Times New Roman" w:hAnsi="Times New Roman" w:cs="Times New Roman"/>
          <w:sz w:val="24"/>
          <w:szCs w:val="24"/>
        </w:rPr>
        <w:t xml:space="preserve"> enough</w:t>
      </w:r>
      <w:r w:rsidRPr="006F4514">
        <w:rPr>
          <w:rFonts w:ascii="Times New Roman" w:hAnsi="Times New Roman" w:cs="Times New Roman"/>
          <w:sz w:val="24"/>
          <w:szCs w:val="24"/>
        </w:rPr>
        <w:t xml:space="preserve"> to meet and discuss with Daymond John more about himself and his journey to </w:t>
      </w:r>
      <w:r w:rsidR="0029433E">
        <w:rPr>
          <w:rFonts w:ascii="Times New Roman" w:hAnsi="Times New Roman" w:cs="Times New Roman"/>
          <w:sz w:val="24"/>
          <w:szCs w:val="24"/>
        </w:rPr>
        <w:t>be a successful</w:t>
      </w:r>
      <w:r w:rsidRPr="006F4514">
        <w:rPr>
          <w:rFonts w:ascii="Times New Roman" w:hAnsi="Times New Roman" w:cs="Times New Roman"/>
          <w:sz w:val="24"/>
          <w:szCs w:val="24"/>
        </w:rPr>
        <w:t xml:space="preserve"> CEO and founder of FUBU. His </w:t>
      </w:r>
      <w:r w:rsidR="0029433E">
        <w:rPr>
          <w:rFonts w:ascii="Times New Roman" w:hAnsi="Times New Roman" w:cs="Times New Roman"/>
          <w:sz w:val="24"/>
          <w:szCs w:val="24"/>
        </w:rPr>
        <w:t>success in entrepreneurship has seen him</w:t>
      </w:r>
      <w:r w:rsidRPr="006F4514">
        <w:rPr>
          <w:rFonts w:ascii="Times New Roman" w:hAnsi="Times New Roman" w:cs="Times New Roman"/>
          <w:sz w:val="24"/>
          <w:szCs w:val="24"/>
        </w:rPr>
        <w:t xml:space="preserve"> receiv</w:t>
      </w:r>
      <w:r w:rsidR="0029433E">
        <w:rPr>
          <w:rFonts w:ascii="Times New Roman" w:hAnsi="Times New Roman" w:cs="Times New Roman"/>
          <w:sz w:val="24"/>
          <w:szCs w:val="24"/>
        </w:rPr>
        <w:t xml:space="preserve">e more than thirty-five awards; </w:t>
      </w:r>
      <w:r w:rsidRPr="006F4514">
        <w:rPr>
          <w:rFonts w:ascii="Times New Roman" w:hAnsi="Times New Roman" w:cs="Times New Roman"/>
          <w:sz w:val="24"/>
          <w:szCs w:val="24"/>
        </w:rPr>
        <w:t xml:space="preserve">among them being the much celebrated Brandweek Marketer of the Year, the Advertising Age Marketing 1000 Award for Outstanding Ad Campaign, as well as the Ernst &amp; Young's New York Entrepreneur of the Year Award. Following the tight schedule that Daymond has, we met with him twice over lunch to deliver the interview. The following report outlines the key aspects </w:t>
      </w:r>
      <w:r w:rsidR="0029433E">
        <w:rPr>
          <w:rFonts w:ascii="Times New Roman" w:hAnsi="Times New Roman" w:cs="Times New Roman"/>
          <w:sz w:val="24"/>
          <w:szCs w:val="24"/>
        </w:rPr>
        <w:t>that I learned</w:t>
      </w:r>
      <w:r w:rsidRPr="006F4514">
        <w:rPr>
          <w:rFonts w:ascii="Times New Roman" w:hAnsi="Times New Roman" w:cs="Times New Roman"/>
          <w:sz w:val="24"/>
          <w:szCs w:val="24"/>
        </w:rPr>
        <w:t xml:space="preserve"> from the discussions engaging John Daymond.</w:t>
      </w:r>
    </w:p>
    <w:p w:rsidR="006F4514" w:rsidRPr="00972A30" w:rsidRDefault="006F4514" w:rsidP="00BC1E2F">
      <w:pPr>
        <w:spacing w:after="0" w:line="480" w:lineRule="auto"/>
        <w:contextualSpacing/>
        <w:jc w:val="center"/>
        <w:rPr>
          <w:rFonts w:ascii="Times New Roman" w:hAnsi="Times New Roman" w:cs="Times New Roman"/>
          <w:b/>
          <w:sz w:val="24"/>
          <w:szCs w:val="24"/>
        </w:rPr>
      </w:pPr>
      <w:r w:rsidRPr="00972A30">
        <w:rPr>
          <w:rFonts w:ascii="Times New Roman" w:hAnsi="Times New Roman" w:cs="Times New Roman"/>
          <w:b/>
          <w:sz w:val="24"/>
          <w:szCs w:val="24"/>
        </w:rPr>
        <w:t>John Daymond before FUBU</w:t>
      </w:r>
    </w:p>
    <w:p w:rsidR="006F4514"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 xml:space="preserve">John was born in Brooklyn in the year 1969. John’s mother and father were staying in New York City. However, at age ten, his parents could </w:t>
      </w:r>
      <w:r w:rsidR="0029433E">
        <w:rPr>
          <w:rFonts w:ascii="Times New Roman" w:hAnsi="Times New Roman" w:cs="Times New Roman"/>
          <w:sz w:val="24"/>
          <w:szCs w:val="24"/>
        </w:rPr>
        <w:t xml:space="preserve">no longer stay together and </w:t>
      </w:r>
      <w:r w:rsidRPr="006F4514">
        <w:rPr>
          <w:rFonts w:ascii="Times New Roman" w:hAnsi="Times New Roman" w:cs="Times New Roman"/>
          <w:sz w:val="24"/>
          <w:szCs w:val="24"/>
        </w:rPr>
        <w:t xml:space="preserve">got divorced. Daymond moved to Queens Neighborhood where he lived with his mother. Life was not easy for them as his mother struggled to provide </w:t>
      </w:r>
      <w:r w:rsidR="0029433E">
        <w:rPr>
          <w:rFonts w:ascii="Times New Roman" w:hAnsi="Times New Roman" w:cs="Times New Roman"/>
          <w:sz w:val="24"/>
          <w:szCs w:val="24"/>
        </w:rPr>
        <w:t>and bring food on the table</w:t>
      </w:r>
      <w:r w:rsidRPr="006F4514">
        <w:rPr>
          <w:rFonts w:ascii="Times New Roman" w:hAnsi="Times New Roman" w:cs="Times New Roman"/>
          <w:sz w:val="24"/>
          <w:szCs w:val="24"/>
        </w:rPr>
        <w:t>. Daymond had the vision of being an entrepreneur from the time he was young. He began showing the entrepreneurial characteristics w</w:t>
      </w:r>
      <w:r w:rsidR="0029433E">
        <w:rPr>
          <w:rFonts w:ascii="Times New Roman" w:hAnsi="Times New Roman" w:cs="Times New Roman"/>
          <w:sz w:val="24"/>
          <w:szCs w:val="24"/>
        </w:rPr>
        <w:t>hen he was in grade school. These characteristic</w:t>
      </w:r>
      <w:r w:rsidRPr="006F4514">
        <w:rPr>
          <w:rFonts w:ascii="Times New Roman" w:hAnsi="Times New Roman" w:cs="Times New Roman"/>
          <w:sz w:val="24"/>
          <w:szCs w:val="24"/>
        </w:rPr>
        <w:t xml:space="preserve"> was</w:t>
      </w:r>
      <w:r w:rsidR="0029433E">
        <w:rPr>
          <w:rFonts w:ascii="Times New Roman" w:hAnsi="Times New Roman" w:cs="Times New Roman"/>
          <w:sz w:val="24"/>
          <w:szCs w:val="24"/>
        </w:rPr>
        <w:t xml:space="preserve"> however</w:t>
      </w:r>
      <w:r w:rsidRPr="006F4514">
        <w:rPr>
          <w:rFonts w:ascii="Times New Roman" w:hAnsi="Times New Roman" w:cs="Times New Roman"/>
          <w:sz w:val="24"/>
          <w:szCs w:val="24"/>
        </w:rPr>
        <w:t xml:space="preserve"> before the breakup between his parents. Daymond involved in entrepreneurial activities, which included scraping the paint off pencils and then customizing them with the customer's name for a fee. Majority of the consumers who frequently asked for his services were the pretty girls of his first-grade class, making Daymond view them as his primary target group.</w:t>
      </w:r>
    </w:p>
    <w:p w:rsidR="006F4514"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Having moved to Queens Neighborhood, Daymond’s mother struggled</w:t>
      </w:r>
      <w:r w:rsidR="0029433E">
        <w:rPr>
          <w:rFonts w:ascii="Times New Roman" w:hAnsi="Times New Roman" w:cs="Times New Roman"/>
          <w:sz w:val="24"/>
          <w:szCs w:val="24"/>
        </w:rPr>
        <w:t xml:space="preserve"> even more to make sure she and her son lived a decent life.  </w:t>
      </w:r>
      <w:r w:rsidRPr="006F4514">
        <w:rPr>
          <w:rFonts w:ascii="Times New Roman" w:hAnsi="Times New Roman" w:cs="Times New Roman"/>
          <w:sz w:val="24"/>
          <w:szCs w:val="24"/>
        </w:rPr>
        <w:t xml:space="preserve">Daymond was forced to begin working at the age of ten years. His first job was handing out flyers in the new neighborhood Hollis. John would be paid $2 per hour for handing the flyers. The amount collected from the job would be used to sustain him and his mother. John’s second job was a waiter, where he was waiting tables as he was in high school. The waiting job, he stated, helped in instilling entrepreneurial skills in him. John had difficulties with reading and writing in his high school, therefore did not proceed to college. Having graduated, John’s mother asked him to figure out what he would like to do for the rest of his life. John then stated to his mother that he would want to be an entrepreneur. John’s mother decided to teach him how to sew wool caps. John became a first leaner in sewing, thereby buying cheap fabric and then sewing 80 caps, which he sold at $10 each. Having earned a total of $800, John bought more fabric and began sewing more in the following hours. </w:t>
      </w:r>
    </w:p>
    <w:p w:rsidR="006F4514"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 xml:space="preserve">John’s mother noticed the passion that her son had towards being an entrepreneur and decided to show her full support. She became his motivator and offered John her house to be used as the office for his sewing business. When John needed financial help, his mother supported him by auctioning her home to raise $100,000 to be used in growing her son’s business. In 1992, Daymond launched his company in his mother’s house. However, he continued to work as a waiter at Red Lobster. </w:t>
      </w:r>
    </w:p>
    <w:p w:rsidR="006F4514" w:rsidRPr="00972A30" w:rsidRDefault="00972A30" w:rsidP="00BC1E2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Daymond at the T</w:t>
      </w:r>
      <w:r w:rsidR="006F4514" w:rsidRPr="00972A30">
        <w:rPr>
          <w:rFonts w:ascii="Times New Roman" w:hAnsi="Times New Roman" w:cs="Times New Roman"/>
          <w:b/>
          <w:sz w:val="24"/>
          <w:szCs w:val="24"/>
        </w:rPr>
        <w:t>ime he Started FUBU</w:t>
      </w:r>
    </w:p>
    <w:p w:rsidR="00972A30"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 xml:space="preserve">Daymond launched his company in 1992. He was still a full-time waiter at Lobster, thereby dividing his time between his company and Lobster. His primary motivation to start the business was to nurture his desire of opening a big company. He also aimed at providing a decent lifestyle to his family, having moved from the middle class to the poor when he was ten years. John’s mother was so supportive of his dreams, thereby making it possible for John to continue hustling and at the same time work from home. By 1996, John had made enough money from his Lobster waiting job and decided to quit. John insisted that he never had any negative attitudes towards his boss. He further outlined that he learned a lot from the Lobster job, and most of his entrepreneurial skills were learned from his time at Lobster. </w:t>
      </w:r>
    </w:p>
    <w:p w:rsidR="006F4514"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However, John stated that his perception of debt changed rapidly when he first made his first one million dollars. He realized that he would need a million dollars to get out of debt completely. John sought to establish a lifestyle business when he started FUBU, which was a clothing company for the youth. Stated that he believed in the power of partners and a good relationship with employees to help him boost the company. The financial resources gathered from the mortgage that his mother took on their home, as well as the support from his mother (using her house as the starting office) helped Daymond to start and grow his business effectively. To continue selling the brand, Daymond convinced several rappers to put on his clothing brands on shows and when performing, which played an essential role in the clothing line becoming more popular. John had a business plan, which he did not write, but discussed it intensely with his mother. He was already prepared to start the venture in 1992 having practiced sewing and selling for a better part of his life. Daymond wanted to be in full control of the enterprise. He needed the venture to produce precisely the kind of products he had envisioned when starting it. However, when he started the business, he split his time between serving at Lobster and working at the new company, thereby working on it on part-time.</w:t>
      </w:r>
    </w:p>
    <w:p w:rsidR="006F4514" w:rsidRPr="00972A30" w:rsidRDefault="006F4514" w:rsidP="00BC1E2F">
      <w:pPr>
        <w:spacing w:after="0" w:line="480" w:lineRule="auto"/>
        <w:contextualSpacing/>
        <w:jc w:val="center"/>
        <w:rPr>
          <w:rFonts w:ascii="Times New Roman" w:hAnsi="Times New Roman" w:cs="Times New Roman"/>
          <w:b/>
          <w:sz w:val="24"/>
          <w:szCs w:val="24"/>
        </w:rPr>
      </w:pPr>
      <w:r w:rsidRPr="00972A30">
        <w:rPr>
          <w:rFonts w:ascii="Times New Roman" w:hAnsi="Times New Roman" w:cs="Times New Roman"/>
          <w:b/>
          <w:sz w:val="24"/>
          <w:szCs w:val="24"/>
        </w:rPr>
        <w:t>Daymond as he Grew FUBU</w:t>
      </w:r>
    </w:p>
    <w:p w:rsidR="00972A30"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 xml:space="preserve">Daymond started FUBU with the goal of establishing a company that would provide clothes for young men. His brand picked up and was famous, earning him more than $350 million in the first six years of operation. Daymond’s goal was to concentrate on the lifestyle business. However, as the FUBU brand began fading in the 2000s, Daymond’s goals changed, and he began to venture into different investment opportunities. His goals changed from one-business investment to a new reality show, the Shark Tank. In this case, he began to view risk-taking as an essential character of an entrepreneur. The need to expand his entrepreneurial skills led to his change in risk-orientation as seen in the investment on Shark Tank. Daymond’s first season of Shark Tank led to him losing his funds amounting to 4750,000. </w:t>
      </w:r>
    </w:p>
    <w:p w:rsidR="006F4514"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 xml:space="preserve">Irrespective of the personal loss, Daymond maintained his “poor mentality” as he said that this mentality helped him to remain creative and focused regardless of the loss suffered. Daymond mentioned that one of his greatest mistakes was to assume that the fame and success that FUBU enjoyed would last for more decades. If it were not for the childhood struggles that made him learn how to tackle losses and setbacks, he would not have survived the fade in the fame of FUBU. He outlined a moment in 2001 when FUBU was continually fading in sales, and he had to rethink of how to save the venture from sinking. He, however, states that his main weakest and hardest decision was to continue investing in Shark Tank after losing the $750,000 personal funds. He then decided to invest in small businesses. </w:t>
      </w:r>
    </w:p>
    <w:p w:rsidR="006F4514" w:rsidRPr="00972A30" w:rsidRDefault="006F4514" w:rsidP="00BC1E2F">
      <w:pPr>
        <w:spacing w:after="0" w:line="480" w:lineRule="auto"/>
        <w:contextualSpacing/>
        <w:jc w:val="center"/>
        <w:rPr>
          <w:rFonts w:ascii="Times New Roman" w:hAnsi="Times New Roman" w:cs="Times New Roman"/>
          <w:b/>
          <w:sz w:val="24"/>
          <w:szCs w:val="24"/>
        </w:rPr>
      </w:pPr>
      <w:r w:rsidRPr="00972A30">
        <w:rPr>
          <w:rFonts w:ascii="Times New Roman" w:hAnsi="Times New Roman" w:cs="Times New Roman"/>
          <w:b/>
          <w:sz w:val="24"/>
          <w:szCs w:val="24"/>
        </w:rPr>
        <w:t>Daymond Today and Tomorrow</w:t>
      </w:r>
    </w:p>
    <w:p w:rsidR="006F4514"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Daymond states that he would write down a long-term business model to help him plan ways of dealing with downfalls if they abruptly occur. In this case, he refers to the unexpected fade in FUBU brands, which forced him to reconsider several alternatives. However, Daymond states that he is a risk taker and a visionary, which makes him successful. He says that the ability to keep pushing, even when things get tough and the act of not blaming others but taking responsibility for the situation has enabled him to succeed in the entrepreneurship world. As for the advice to students, Daymond states that once you identify a business you wish to start, do not wait for someone to help you. Make use of the available resources and start from where you are. However, he cautions that the students should use the SMART approach when thinking about entrepreneurship, and should be ready for setbacks. Daymond does not plan to exit the entrepreneurship as he aims at further investing in different investment platforms till his death.</w:t>
      </w:r>
    </w:p>
    <w:p w:rsidR="006F4514" w:rsidRPr="00972A30" w:rsidRDefault="006F4514" w:rsidP="00BC1E2F">
      <w:pPr>
        <w:spacing w:after="0" w:line="480" w:lineRule="auto"/>
        <w:contextualSpacing/>
        <w:jc w:val="center"/>
        <w:rPr>
          <w:rFonts w:ascii="Times New Roman" w:hAnsi="Times New Roman" w:cs="Times New Roman"/>
          <w:b/>
          <w:sz w:val="24"/>
          <w:szCs w:val="24"/>
        </w:rPr>
      </w:pPr>
      <w:r w:rsidRPr="00972A30">
        <w:rPr>
          <w:rFonts w:ascii="Times New Roman" w:hAnsi="Times New Roman" w:cs="Times New Roman"/>
          <w:b/>
          <w:sz w:val="24"/>
          <w:szCs w:val="24"/>
        </w:rPr>
        <w:t>Reflection on the Interview</w:t>
      </w:r>
    </w:p>
    <w:p w:rsidR="006F4514"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 xml:space="preserve">The interviews with Daymond </w:t>
      </w:r>
      <w:r w:rsidR="005C1409">
        <w:rPr>
          <w:rFonts w:ascii="Times New Roman" w:hAnsi="Times New Roman" w:cs="Times New Roman"/>
          <w:sz w:val="24"/>
          <w:szCs w:val="24"/>
        </w:rPr>
        <w:t>transformed my perception on the life and the journey of</w:t>
      </w:r>
      <w:r w:rsidRPr="006F4514">
        <w:rPr>
          <w:rFonts w:ascii="Times New Roman" w:hAnsi="Times New Roman" w:cs="Times New Roman"/>
          <w:sz w:val="24"/>
          <w:szCs w:val="24"/>
        </w:rPr>
        <w:t xml:space="preserve"> an entrepreneur. I have learned</w:t>
      </w:r>
      <w:bookmarkStart w:id="0" w:name="_GoBack"/>
      <w:bookmarkEnd w:id="0"/>
      <w:r w:rsidRPr="006F4514">
        <w:rPr>
          <w:rFonts w:ascii="Times New Roman" w:hAnsi="Times New Roman" w:cs="Times New Roman"/>
          <w:sz w:val="24"/>
          <w:szCs w:val="24"/>
        </w:rPr>
        <w:t xml:space="preserve"> that as an entrepreneur, risk-taking is much essential. Daymond took the risk of opening up a company using his mother’s house as the office. In this case, I have realized the importance of having a vision and then moving from the idea to the implementation stage. Daymond’s story has also reminded me that it does not matter the circumstances that surround me, provided I have a clear vision and the attitude to achieve it.</w:t>
      </w:r>
    </w:p>
    <w:p w:rsidR="006F45B3" w:rsidRPr="006F4514" w:rsidRDefault="006F4514" w:rsidP="00BC1E2F">
      <w:pPr>
        <w:spacing w:after="0" w:line="480" w:lineRule="auto"/>
        <w:ind w:firstLine="720"/>
        <w:contextualSpacing/>
        <w:rPr>
          <w:rFonts w:ascii="Times New Roman" w:hAnsi="Times New Roman" w:cs="Times New Roman"/>
          <w:sz w:val="24"/>
          <w:szCs w:val="24"/>
        </w:rPr>
      </w:pPr>
      <w:r w:rsidRPr="006F4514">
        <w:rPr>
          <w:rFonts w:ascii="Times New Roman" w:hAnsi="Times New Roman" w:cs="Times New Roman"/>
          <w:sz w:val="24"/>
          <w:szCs w:val="24"/>
        </w:rPr>
        <w:t>In the same way, the interviews helped me to realize that setbacks are there to help me become more creative, thereby I should change my perception toward setbacks. I also got the realization that at the beginning of the venture, Daymond spent more hours with his mother. However, as FUBU continued growing, it became too demanding, hence requiring him to sacrifice some of the family times.</w:t>
      </w:r>
    </w:p>
    <w:sectPr w:rsidR="006F45B3" w:rsidRPr="006F4514" w:rsidSect="00972A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66E" w:rsidRDefault="0009366E" w:rsidP="006F4514">
      <w:pPr>
        <w:spacing w:after="0" w:line="240" w:lineRule="auto"/>
      </w:pPr>
      <w:r>
        <w:separator/>
      </w:r>
    </w:p>
  </w:endnote>
  <w:endnote w:type="continuationSeparator" w:id="0">
    <w:p w:rsidR="0009366E" w:rsidRDefault="0009366E" w:rsidP="006F4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66E" w:rsidRDefault="0009366E" w:rsidP="006F4514">
      <w:pPr>
        <w:spacing w:after="0" w:line="240" w:lineRule="auto"/>
      </w:pPr>
      <w:r>
        <w:separator/>
      </w:r>
    </w:p>
  </w:footnote>
  <w:footnote w:type="continuationSeparator" w:id="0">
    <w:p w:rsidR="0009366E" w:rsidRDefault="0009366E" w:rsidP="006F4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514" w:rsidRPr="00972A30" w:rsidRDefault="00972A30" w:rsidP="00972A30">
    <w:pPr>
      <w:pStyle w:val="Header"/>
      <w:jc w:val="center"/>
      <w:rPr>
        <w:rFonts w:ascii="Times New Roman" w:hAnsi="Times New Roman" w:cs="Times New Roman"/>
        <w:sz w:val="24"/>
        <w:szCs w:val="24"/>
      </w:rPr>
    </w:pPr>
    <w:r w:rsidRPr="00972A30">
      <w:rPr>
        <w:rFonts w:ascii="Times New Roman" w:hAnsi="Times New Roman" w:cs="Times New Roman"/>
        <w:sz w:val="24"/>
        <w:szCs w:val="24"/>
      </w:rPr>
      <w:t>ENTREPRENEURSHIP PROFILE</w:t>
    </w:r>
    <w:r w:rsidRPr="00972A30">
      <w:rPr>
        <w:rFonts w:ascii="Times New Roman" w:hAnsi="Times New Roman" w:cs="Times New Roman"/>
        <w:sz w:val="24"/>
        <w:szCs w:val="24"/>
      </w:rPr>
      <w:tab/>
    </w:r>
    <w:r w:rsidRPr="00972A30">
      <w:rPr>
        <w:rFonts w:ascii="Times New Roman" w:hAnsi="Times New Roman" w:cs="Times New Roman"/>
        <w:sz w:val="24"/>
        <w:szCs w:val="24"/>
      </w:rPr>
      <w:tab/>
    </w:r>
    <w:sdt>
      <w:sdtPr>
        <w:rPr>
          <w:rFonts w:ascii="Times New Roman" w:hAnsi="Times New Roman" w:cs="Times New Roman"/>
          <w:sz w:val="24"/>
          <w:szCs w:val="24"/>
        </w:rPr>
        <w:id w:val="-528420988"/>
        <w:docPartObj>
          <w:docPartGallery w:val="Page Numbers (Top of Page)"/>
          <w:docPartUnique/>
        </w:docPartObj>
      </w:sdtPr>
      <w:sdtEndPr>
        <w:rPr>
          <w:noProof/>
        </w:rPr>
      </w:sdtEndPr>
      <w:sdtContent>
        <w:r w:rsidR="006F4514" w:rsidRPr="00972A30">
          <w:rPr>
            <w:rFonts w:ascii="Times New Roman" w:hAnsi="Times New Roman" w:cs="Times New Roman"/>
            <w:sz w:val="24"/>
            <w:szCs w:val="24"/>
          </w:rPr>
          <w:fldChar w:fldCharType="begin"/>
        </w:r>
        <w:r w:rsidR="006F4514" w:rsidRPr="00972A30">
          <w:rPr>
            <w:rFonts w:ascii="Times New Roman" w:hAnsi="Times New Roman" w:cs="Times New Roman"/>
            <w:sz w:val="24"/>
            <w:szCs w:val="24"/>
          </w:rPr>
          <w:instrText xml:space="preserve"> PAGE   \* MERGEFORMAT </w:instrText>
        </w:r>
        <w:r w:rsidR="006F4514" w:rsidRPr="00972A30">
          <w:rPr>
            <w:rFonts w:ascii="Times New Roman" w:hAnsi="Times New Roman" w:cs="Times New Roman"/>
            <w:sz w:val="24"/>
            <w:szCs w:val="24"/>
          </w:rPr>
          <w:fldChar w:fldCharType="separate"/>
        </w:r>
        <w:r w:rsidR="005C1409">
          <w:rPr>
            <w:rFonts w:ascii="Times New Roman" w:hAnsi="Times New Roman" w:cs="Times New Roman"/>
            <w:noProof/>
            <w:sz w:val="24"/>
            <w:szCs w:val="24"/>
          </w:rPr>
          <w:t>6</w:t>
        </w:r>
        <w:r w:rsidR="006F4514" w:rsidRPr="00972A30">
          <w:rPr>
            <w:rFonts w:ascii="Times New Roman" w:hAnsi="Times New Roman" w:cs="Times New Roman"/>
            <w:noProof/>
            <w:sz w:val="24"/>
            <w:szCs w:val="24"/>
          </w:rPr>
          <w:fldChar w:fldCharType="end"/>
        </w:r>
      </w:sdtContent>
    </w:sdt>
  </w:p>
  <w:p w:rsidR="006F4514" w:rsidRPr="00972A30" w:rsidRDefault="006F4514" w:rsidP="00972A3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A30" w:rsidRPr="00972A30" w:rsidRDefault="00972A30" w:rsidP="00972A30">
    <w:pPr>
      <w:pStyle w:val="Header"/>
      <w:jc w:val="center"/>
      <w:rPr>
        <w:rFonts w:ascii="Times New Roman" w:hAnsi="Times New Roman" w:cs="Times New Roman"/>
        <w:sz w:val="24"/>
        <w:szCs w:val="24"/>
      </w:rPr>
    </w:pPr>
    <w:r w:rsidRPr="00972A30">
      <w:rPr>
        <w:rFonts w:ascii="Times New Roman" w:hAnsi="Times New Roman" w:cs="Times New Roman"/>
        <w:sz w:val="24"/>
        <w:szCs w:val="24"/>
      </w:rPr>
      <w:t>Running head: ENTREPRENEURSHIP PROFILE</w:t>
    </w:r>
    <w:r w:rsidRPr="00972A30">
      <w:rPr>
        <w:rFonts w:ascii="Times New Roman" w:hAnsi="Times New Roman" w:cs="Times New Roman"/>
        <w:sz w:val="24"/>
        <w:szCs w:val="24"/>
      </w:rPr>
      <w:tab/>
    </w:r>
    <w:r w:rsidRPr="00972A30">
      <w:rPr>
        <w:rFonts w:ascii="Times New Roman" w:hAnsi="Times New Roman" w:cs="Times New Roman"/>
        <w:sz w:val="24"/>
        <w:szCs w:val="24"/>
      </w:rPr>
      <w:tab/>
    </w:r>
    <w:sdt>
      <w:sdtPr>
        <w:rPr>
          <w:rFonts w:ascii="Times New Roman" w:hAnsi="Times New Roman" w:cs="Times New Roman"/>
          <w:sz w:val="24"/>
          <w:szCs w:val="24"/>
        </w:rPr>
        <w:id w:val="1887210878"/>
        <w:docPartObj>
          <w:docPartGallery w:val="Page Numbers (Top of Page)"/>
          <w:docPartUnique/>
        </w:docPartObj>
      </w:sdtPr>
      <w:sdtEndPr>
        <w:rPr>
          <w:noProof/>
        </w:rPr>
      </w:sdtEndPr>
      <w:sdtContent>
        <w:r w:rsidRPr="00972A30">
          <w:rPr>
            <w:rFonts w:ascii="Times New Roman" w:hAnsi="Times New Roman" w:cs="Times New Roman"/>
            <w:sz w:val="24"/>
            <w:szCs w:val="24"/>
          </w:rPr>
          <w:fldChar w:fldCharType="begin"/>
        </w:r>
        <w:r w:rsidRPr="00972A30">
          <w:rPr>
            <w:rFonts w:ascii="Times New Roman" w:hAnsi="Times New Roman" w:cs="Times New Roman"/>
            <w:sz w:val="24"/>
            <w:szCs w:val="24"/>
          </w:rPr>
          <w:instrText xml:space="preserve"> PAGE   \* MERGEFORMAT </w:instrText>
        </w:r>
        <w:r w:rsidRPr="00972A30">
          <w:rPr>
            <w:rFonts w:ascii="Times New Roman" w:hAnsi="Times New Roman" w:cs="Times New Roman"/>
            <w:sz w:val="24"/>
            <w:szCs w:val="24"/>
          </w:rPr>
          <w:fldChar w:fldCharType="separate"/>
        </w:r>
        <w:r w:rsidR="0009366E">
          <w:rPr>
            <w:rFonts w:ascii="Times New Roman" w:hAnsi="Times New Roman" w:cs="Times New Roman"/>
            <w:noProof/>
            <w:sz w:val="24"/>
            <w:szCs w:val="24"/>
          </w:rPr>
          <w:t>1</w:t>
        </w:r>
        <w:r w:rsidRPr="00972A3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wtjA2NDc3NzC1NDJX0lEKTi0uzszPAykwrAUA0rGsQSwAAAA="/>
  </w:docVars>
  <w:rsids>
    <w:rsidRoot w:val="00E86702"/>
    <w:rsid w:val="0009366E"/>
    <w:rsid w:val="001F1446"/>
    <w:rsid w:val="0029433E"/>
    <w:rsid w:val="004C3CE4"/>
    <w:rsid w:val="005C1409"/>
    <w:rsid w:val="006C3243"/>
    <w:rsid w:val="006F4514"/>
    <w:rsid w:val="006F45B3"/>
    <w:rsid w:val="008C5D6B"/>
    <w:rsid w:val="009154FF"/>
    <w:rsid w:val="00972A30"/>
    <w:rsid w:val="009D6C2F"/>
    <w:rsid w:val="00AC664F"/>
    <w:rsid w:val="00BC1E2F"/>
    <w:rsid w:val="00E86702"/>
    <w:rsid w:val="00E87116"/>
    <w:rsid w:val="00FD0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514"/>
  </w:style>
  <w:style w:type="paragraph" w:styleId="Footer">
    <w:name w:val="footer"/>
    <w:basedOn w:val="Normal"/>
    <w:link w:val="FooterChar"/>
    <w:uiPriority w:val="99"/>
    <w:unhideWhenUsed/>
    <w:rsid w:val="006F4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5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514"/>
  </w:style>
  <w:style w:type="paragraph" w:styleId="Footer">
    <w:name w:val="footer"/>
    <w:basedOn w:val="Normal"/>
    <w:link w:val="FooterChar"/>
    <w:uiPriority w:val="99"/>
    <w:unhideWhenUsed/>
    <w:rsid w:val="006F4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1419</Words>
  <Characters>8090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2019-02-17T01:21:00Z</dcterms:created>
  <dcterms:modified xsi:type="dcterms:W3CDTF">2019-02-17T01:21:00Z</dcterms:modified>
</cp:coreProperties>
</file>